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114300" distB="114300" distL="114300" distR="114300">
            <wp:extent cx="3337568" cy="1880434"/>
            <wp:effectExtent l="0" t="0" r="0" b="0"/>
            <wp:docPr id="2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7568" cy="188043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elvetica Neue" w:eastAsia="Helvetica Neue" w:hAnsi="Helvetica Neue" w:cs="Helvetica Neue"/>
          <w:color w:val="000000"/>
          <w:sz w:val="64"/>
          <w:szCs w:val="64"/>
        </w:rPr>
      </w:pPr>
      <w:r>
        <w:rPr>
          <w:rFonts w:ascii="Helvetica Neue" w:eastAsia="Helvetica Neue" w:hAnsi="Helvetica Neue" w:cs="Helvetica Neue"/>
          <w:color w:val="000000"/>
          <w:sz w:val="64"/>
          <w:szCs w:val="64"/>
        </w:rPr>
        <w:t>Сценарий занятия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Helvetica Neue" w:eastAsia="Helvetica Neue" w:hAnsi="Helvetica Neue" w:cs="Helvetica Neue"/>
          <w:color w:val="000000"/>
          <w:sz w:val="13"/>
          <w:szCs w:val="13"/>
        </w:rPr>
      </w:pPr>
      <w:r>
        <w:rPr>
          <w:rFonts w:ascii="Helvetica Neue" w:eastAsia="Helvetica Neue" w:hAnsi="Helvetica Neue" w:cs="Helvetica Neue"/>
          <w:noProof/>
          <w:sz w:val="64"/>
          <w:szCs w:val="64"/>
        </w:rPr>
        <w:drawing>
          <wp:inline distT="114300" distB="114300" distL="114300" distR="114300">
            <wp:extent cx="5584988" cy="154800"/>
            <wp:effectExtent l="0" t="0" r="0" b="0"/>
            <wp:docPr id="27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4988" cy="15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40A69" w:rsidRPr="00F5125D" w:rsidRDefault="00F5125D" w:rsidP="007248C9">
      <w:pPr>
        <w:widowControl w:val="0"/>
        <w:spacing w:after="0" w:line="240" w:lineRule="auto"/>
        <w:jc w:val="center"/>
        <w:rPr>
          <w:rFonts w:ascii="Helvetica Neue" w:eastAsia="Helvetica Neue" w:hAnsi="Helvetica Neue" w:cs="Helvetica Neue"/>
          <w:sz w:val="72"/>
          <w:szCs w:val="72"/>
        </w:rPr>
      </w:pPr>
      <w:r>
        <w:rPr>
          <w:rFonts w:ascii="Helvetica Neue" w:eastAsia="Helvetica Neue" w:hAnsi="Helvetica Neue" w:cs="Helvetica Neue"/>
          <w:sz w:val="72"/>
          <w:szCs w:val="72"/>
        </w:rPr>
        <w:t>Обыкновенные дроби</w:t>
      </w:r>
    </w:p>
    <w:p w:rsidR="007248C9" w:rsidRDefault="007248C9" w:rsidP="007248C9">
      <w:pPr>
        <w:widowControl w:val="0"/>
        <w:spacing w:after="0" w:line="240" w:lineRule="auto"/>
        <w:jc w:val="center"/>
        <w:rPr>
          <w:rFonts w:ascii="Helvetica Neue" w:eastAsia="Helvetica Neue" w:hAnsi="Helvetica Neue" w:cs="Helvetica Neue"/>
          <w:color w:val="000000"/>
          <w:sz w:val="19"/>
          <w:szCs w:val="19"/>
        </w:rPr>
      </w:pPr>
      <w:r>
        <w:rPr>
          <w:rFonts w:ascii="Helvetica Neue" w:eastAsia="Helvetica Neue" w:hAnsi="Helvetica Neue" w:cs="Helvetica Neue"/>
          <w:noProof/>
          <w:sz w:val="64"/>
          <w:szCs w:val="64"/>
        </w:rPr>
        <w:drawing>
          <wp:inline distT="114300" distB="114300" distL="114300" distR="114300">
            <wp:extent cx="5584988" cy="154800"/>
            <wp:effectExtent l="0" t="0" r="0" b="0"/>
            <wp:docPr id="29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4988" cy="15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Предмет:</w:t>
      </w:r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Математика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Класс:</w:t>
      </w:r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 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 (ФИО):</w:t>
      </w:r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Садыкова  </w:t>
      </w:r>
      <w:proofErr w:type="spellStart"/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>Эльмира</w:t>
      </w:r>
      <w:proofErr w:type="spellEnd"/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>Наиловна</w:t>
      </w:r>
      <w:proofErr w:type="spellEnd"/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занятия:</w:t>
      </w:r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внеурочное занятие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 образовательной организации:</w:t>
      </w:r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МБОУ СОШ </w:t>
      </w:r>
      <w:proofErr w:type="spellStart"/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>.Т</w:t>
      </w:r>
      <w:proofErr w:type="gramEnd"/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>айняшево</w:t>
      </w:r>
      <w:proofErr w:type="spellEnd"/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МР </w:t>
      </w:r>
      <w:proofErr w:type="spellStart"/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>Чекмагушевский</w:t>
      </w:r>
      <w:proofErr w:type="spellEnd"/>
      <w:r w:rsidR="00E40A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Категория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(указать нозологию):</w:t>
      </w:r>
      <w:r w:rsidR="005E6A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ученик с ЗРП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48C9" w:rsidRDefault="007248C9" w:rsidP="00724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8C9" w:rsidRDefault="007248C9" w:rsidP="00724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8C9" w:rsidRDefault="007248C9" w:rsidP="00724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8C9" w:rsidRDefault="007248C9" w:rsidP="00724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8C9" w:rsidRDefault="007248C9" w:rsidP="00724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8C9" w:rsidRDefault="007248C9" w:rsidP="007248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7248C9" w:rsidSect="007248C9">
          <w:type w:val="continuous"/>
          <w:pgSz w:w="11910" w:h="16840"/>
          <w:pgMar w:top="1134" w:right="850" w:bottom="1134" w:left="1701" w:header="720" w:footer="720" w:gutter="0"/>
          <w:pgNumType w:start="1"/>
          <w:cols w:space="720"/>
        </w:sect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Уфа -2023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ЗАНЯТИЕ</w:t>
      </w:r>
    </w:p>
    <w:p w:rsidR="007248C9" w:rsidRDefault="007248C9" w:rsidP="007248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обучающихся </w:t>
      </w:r>
      <w:r w:rsidR="00E40A69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классов по теме «</w:t>
      </w:r>
      <w:r w:rsidR="007E1BB0">
        <w:rPr>
          <w:rFonts w:ascii="Times New Roman" w:eastAsia="Times New Roman" w:hAnsi="Times New Roman" w:cs="Times New Roman"/>
          <w:b/>
          <w:sz w:val="28"/>
          <w:szCs w:val="28"/>
        </w:rPr>
        <w:t>Обыкновенные дроби</w:t>
      </w:r>
      <w:r w:rsidR="00E40A69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Цель занятия: </w:t>
      </w:r>
      <w:r w:rsidR="00E40A69" w:rsidRPr="00E40A69">
        <w:rPr>
          <w:rFonts w:ascii="Times New Roman" w:hAnsi="Times New Roman" w:cs="Times New Roman"/>
          <w:sz w:val="28"/>
          <w:szCs w:val="28"/>
        </w:rPr>
        <w:t xml:space="preserve">привитие интереса к занятиям математикой через использование нестандартных форм обучения,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благоприятную образовательную среду для развития познавательного интереса обучающихся.</w:t>
      </w:r>
    </w:p>
    <w:p w:rsidR="007248C9" w:rsidRDefault="007248C9" w:rsidP="00724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Формирующиеся ценности</w:t>
      </w:r>
      <w:r>
        <w:rPr>
          <w:rFonts w:ascii="Times New Roman" w:eastAsia="Times New Roman" w:hAnsi="Times New Roman" w:cs="Times New Roman"/>
          <w:sz w:val="28"/>
          <w:szCs w:val="28"/>
        </w:rPr>
        <w:t>: развитие, самореализация, дружба.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Планируемые результаты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Личностные: </w:t>
      </w:r>
      <w:r w:rsidR="007E1BB0" w:rsidRPr="007E1BB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способствовать развитию математической речи, оперативной памяти, произвольного внимания, наглядно-действенного мышления; воспитывать культуру поведения при фронтальной и индивидуальной формах работы.</w:t>
      </w:r>
      <w:proofErr w:type="gramEnd"/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Предметные: </w:t>
      </w:r>
      <w:r w:rsidR="00B24039" w:rsidRPr="00B240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 умение работать с математическим текстом (анализировать, извлекать необходимую информацию); развивать представления о числе.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: </w:t>
      </w:r>
      <w:r w:rsidR="00B24039" w:rsidRPr="00B240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умение видеть математическую задачу в контексте проблемной ситуации в других дисциплинах, в окружающей жизни; формировать умение работать в группах</w:t>
      </w:r>
      <w:r w:rsidR="00B240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248C9" w:rsidRDefault="007248C9" w:rsidP="00724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Продолжительность занятия</w:t>
      </w:r>
      <w:r>
        <w:rPr>
          <w:rFonts w:ascii="Times New Roman" w:eastAsia="Times New Roman" w:hAnsi="Times New Roman" w:cs="Times New Roman"/>
          <w:sz w:val="28"/>
          <w:szCs w:val="28"/>
        </w:rPr>
        <w:t>: 30 минут.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Рекомендуемая форма занятия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B240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 открытия новых знаний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Занятие предполагает использование видеофрагментов, презентационных материалов, вкл</w:t>
      </w:r>
      <w:r w:rsidR="00F5125D">
        <w:rPr>
          <w:rFonts w:ascii="Times New Roman" w:eastAsia="Times New Roman" w:hAnsi="Times New Roman" w:cs="Times New Roman"/>
          <w:color w:val="000000"/>
          <w:sz w:val="28"/>
          <w:szCs w:val="28"/>
        </w:rPr>
        <w:t>ючает в себя анализ информации, работу с интерактивным заданием.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Комплект материалов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–сценарий,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–методические рекомендации,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–видеоролик,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–комплект интерактивных заданий,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–презентационные материалы.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Содержательные блоки занятия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Часть 1. Мотивационная.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Занятие начинается с</w:t>
      </w:r>
      <w:r w:rsidR="00B240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эмоционального настроя на урок, организованного с помощью стихотворения. Мотивация к изучению новой темы достигается с просмотра видеоролика о Свете и Наташе, которые не знали, что такое дроби.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Часть 2. Основная.</w:t>
      </w:r>
    </w:p>
    <w:p w:rsidR="00B24039" w:rsidRPr="00B24039" w:rsidRDefault="00B2403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4039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материала с помощью презентации, и первичное закрепление нового материла.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Часть 3. Заключение.</w:t>
      </w:r>
    </w:p>
    <w:p w:rsidR="00B24039" w:rsidRDefault="007248C9" w:rsidP="00B2403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Подведение итогов: </w:t>
      </w:r>
      <w:r w:rsidR="00F5125D">
        <w:rPr>
          <w:rFonts w:ascii="Times New Roman" w:eastAsia="Times New Roman" w:hAnsi="Times New Roman" w:cs="Times New Roman"/>
          <w:color w:val="000000"/>
          <w:sz w:val="28"/>
          <w:szCs w:val="28"/>
        </w:rPr>
        <w:t>рефлексия. Обучающиеся пишут на одном листочке те знания, которые они возьмут на следующий урок с собой, а на втором листочке указывают все, что можно выкинуть.</w:t>
      </w:r>
    </w:p>
    <w:p w:rsidR="00B24039" w:rsidRDefault="00B24039" w:rsidP="00B2403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4039" w:rsidRDefault="00B24039" w:rsidP="00B2403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48C9" w:rsidRDefault="007248C9" w:rsidP="007248C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СЦЕНАРИЙ ЗАНЯТИЯ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248C9" w:rsidRDefault="007248C9" w:rsidP="00724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Часть 1.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Мотивационная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(до 5 минут).</w:t>
      </w:r>
    </w:p>
    <w:p w:rsidR="0078503D" w:rsidRDefault="007248C9" w:rsidP="0078503D">
      <w:pPr>
        <w:pStyle w:val="c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</w:t>
      </w:r>
      <w:r w:rsidR="0078503D">
        <w:rPr>
          <w:b/>
          <w:color w:val="000000"/>
          <w:sz w:val="28"/>
          <w:szCs w:val="28"/>
        </w:rPr>
        <w:t>итель: (Презентационный слайд 1, на слайде солнышко</w:t>
      </w:r>
      <w:r>
        <w:rPr>
          <w:b/>
          <w:color w:val="000000"/>
          <w:sz w:val="28"/>
          <w:szCs w:val="28"/>
        </w:rPr>
        <w:t xml:space="preserve">) </w:t>
      </w:r>
    </w:p>
    <w:p w:rsidR="0078503D" w:rsidRPr="0078503D" w:rsidRDefault="0078503D" w:rsidP="0078503D">
      <w:pPr>
        <w:pStyle w:val="c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Здравствуйте, ребята!</w:t>
      </w:r>
    </w:p>
    <w:p w:rsidR="0078503D" w:rsidRPr="0078503D" w:rsidRDefault="0078503D" w:rsidP="0078503D">
      <w:pPr>
        <w:pStyle w:val="c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Прозвенел звонок – начинается урок</w:t>
      </w:r>
    </w:p>
    <w:p w:rsidR="0078503D" w:rsidRPr="0078503D" w:rsidRDefault="0078503D" w:rsidP="0078503D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В этом классе все друзья?</w:t>
      </w:r>
    </w:p>
    <w:p w:rsidR="0078503D" w:rsidRPr="0078503D" w:rsidRDefault="0078503D" w:rsidP="0078503D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Да! (</w:t>
      </w:r>
      <w:r w:rsidRPr="0078503D">
        <w:rPr>
          <w:rStyle w:val="c7"/>
          <w:rFonts w:eastAsia="Calibri"/>
          <w:i/>
          <w:iCs/>
          <w:color w:val="000000"/>
          <w:sz w:val="28"/>
          <w:szCs w:val="28"/>
        </w:rPr>
        <w:t>отвечают ученики</w:t>
      </w:r>
      <w:r w:rsidRPr="0078503D">
        <w:rPr>
          <w:rStyle w:val="c7"/>
          <w:rFonts w:eastAsia="Calibri"/>
          <w:iCs/>
          <w:color w:val="000000"/>
          <w:sz w:val="28"/>
          <w:szCs w:val="28"/>
        </w:rPr>
        <w:t>)</w:t>
      </w:r>
    </w:p>
    <w:p w:rsidR="0078503D" w:rsidRPr="0078503D" w:rsidRDefault="0078503D" w:rsidP="0078503D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Я, ты, он, она, -  вместе дружная семья?</w:t>
      </w:r>
    </w:p>
    <w:p w:rsidR="0078503D" w:rsidRPr="0078503D" w:rsidRDefault="0078503D" w:rsidP="0078503D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Да! (</w:t>
      </w:r>
      <w:r w:rsidRPr="0078503D">
        <w:rPr>
          <w:rStyle w:val="c7"/>
          <w:rFonts w:eastAsia="Calibri"/>
          <w:i/>
          <w:iCs/>
          <w:color w:val="000000"/>
          <w:sz w:val="28"/>
          <w:szCs w:val="28"/>
        </w:rPr>
        <w:t>отвечают ученики</w:t>
      </w:r>
      <w:r w:rsidRPr="0078503D">
        <w:rPr>
          <w:rStyle w:val="c7"/>
          <w:rFonts w:eastAsia="Calibri"/>
          <w:iCs/>
          <w:color w:val="000000"/>
          <w:sz w:val="28"/>
          <w:szCs w:val="28"/>
        </w:rPr>
        <w:t>)</w:t>
      </w:r>
    </w:p>
    <w:p w:rsidR="0078503D" w:rsidRPr="0078503D" w:rsidRDefault="0078503D" w:rsidP="0078503D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Посмотри-ка на себя,</w:t>
      </w:r>
    </w:p>
    <w:p w:rsidR="0078503D" w:rsidRPr="0078503D" w:rsidRDefault="0078503D" w:rsidP="0078503D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На соседа справа, на соседа слева.</w:t>
      </w:r>
    </w:p>
    <w:p w:rsidR="0078503D" w:rsidRPr="0078503D" w:rsidRDefault="0078503D" w:rsidP="0078503D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В этом классе все друзья?</w:t>
      </w:r>
    </w:p>
    <w:p w:rsidR="0078503D" w:rsidRPr="0078503D" w:rsidRDefault="0078503D" w:rsidP="0078503D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Да! (отвечают ученики)</w:t>
      </w:r>
    </w:p>
    <w:p w:rsidR="0078503D" w:rsidRPr="0078503D" w:rsidRDefault="0078503D" w:rsidP="0078503D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Я, ты, он, она – вместе дружная семья!</w:t>
      </w:r>
    </w:p>
    <w:p w:rsidR="0078503D" w:rsidRPr="0078503D" w:rsidRDefault="0078503D" w:rsidP="0078503D">
      <w:pPr>
        <w:pStyle w:val="c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- Повернитесь друг к другу, пожелайте удачи, добра… улыбнитесь.</w:t>
      </w:r>
    </w:p>
    <w:p w:rsidR="007248C9" w:rsidRPr="0078503D" w:rsidRDefault="0078503D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850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Обучающиеся садятся на свои места, включаются в деловой ритм урока</w:t>
      </w:r>
      <w:proofErr w:type="gramEnd"/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Демонстрация видеоролика (</w:t>
      </w:r>
      <w:r w:rsidR="007850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сценка о Свете и Наташе, которые не знают, что такое дроби)</w:t>
      </w:r>
    </w:p>
    <w:p w:rsidR="0078503D" w:rsidRDefault="0078503D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50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78503D">
        <w:rPr>
          <w:rFonts w:ascii="Times New Roman" w:eastAsia="Times New Roman" w:hAnsi="Times New Roman" w:cs="Times New Roman"/>
          <w:color w:val="000000"/>
          <w:sz w:val="28"/>
          <w:szCs w:val="28"/>
        </w:rPr>
        <w:t>А знаете ли  Вы что такое обыкновенные дроби? С 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78503D">
        <w:rPr>
          <w:rFonts w:ascii="Times New Roman" w:eastAsia="Times New Roman" w:hAnsi="Times New Roman" w:cs="Times New Roman"/>
          <w:color w:val="000000"/>
          <w:sz w:val="28"/>
          <w:szCs w:val="28"/>
        </w:rPr>
        <w:t>ими только числами мы с Вами работали?</w:t>
      </w:r>
    </w:p>
    <w:p w:rsidR="0078503D" w:rsidRDefault="0078503D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50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Ученики: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 изучали натуральные числа. Что такое обыкновенные дроби не знаем.</w:t>
      </w:r>
    </w:p>
    <w:p w:rsidR="0078503D" w:rsidRDefault="0078503D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50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Тогда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нашего урока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78503D" w:rsidRDefault="0078503D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50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Ученик: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Изучить, что такое обыкновенные дроби.</w:t>
      </w:r>
    </w:p>
    <w:p w:rsidR="0078503D" w:rsidRDefault="0078503D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850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Молодцы! Сегодня мы с вами ответим на вопрос, что такое обыкновенные  дроби. </w:t>
      </w:r>
      <w:r w:rsidRPr="007850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(Презентационный слайд №2 на нем указана тема урока)</w:t>
      </w:r>
    </w:p>
    <w:p w:rsidR="00394FCE" w:rsidRPr="0078503D" w:rsidRDefault="00394FCE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Часть 2. Основная часть (20 минут)</w:t>
      </w:r>
    </w:p>
    <w:p w:rsidR="007248C9" w:rsidRDefault="007248C9" w:rsidP="007248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: </w:t>
      </w:r>
      <w:r w:rsidR="0078503D" w:rsidRPr="0078503D">
        <w:rPr>
          <w:rFonts w:ascii="Times New Roman" w:hAnsi="Times New Roman" w:cs="Times New Roman"/>
          <w:color w:val="000000"/>
          <w:sz w:val="28"/>
          <w:szCs w:val="28"/>
        </w:rPr>
        <w:t>Когда один предмет делят на несколько одинаковых частей, получаются </w:t>
      </w:r>
      <w:r w:rsidR="0078503D" w:rsidRPr="0078503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дробные числа. </w:t>
      </w:r>
      <w:r w:rsidR="0078503D" w:rsidRPr="007850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вот половинка хлеба и четвертинка палки колбасы – примеры дробных чисел. Именно такие примеры. Так половинка хлеба обозначает, что хлеб разделили на 2 равные части и взяли одну часть. А четвертинка палки колбасы обозначает, что палку колбасы разделили на 4 равные части и взяли одну часть</w:t>
      </w:r>
      <w:r w:rsidR="0078503D" w:rsidRPr="003E6E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3E6E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78503D" w:rsidRPr="003E6E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(Презентационный слайд №</w:t>
      </w:r>
      <w:r w:rsidR="003E6E2C" w:rsidRPr="003E6E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 представлены рисунки соответствующих элементов</w:t>
      </w:r>
      <w:r w:rsidR="0078503D" w:rsidRPr="003E6E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</w:p>
    <w:p w:rsidR="003E6E2C" w:rsidRPr="003E6E2C" w:rsidRDefault="003E6E2C" w:rsidP="003E6E2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Ученики: </w:t>
      </w:r>
      <w:r w:rsidRPr="003E6E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как записываются такие дроби?</w:t>
      </w:r>
    </w:p>
    <w:p w:rsidR="003E6E2C" w:rsidRPr="003E6E2C" w:rsidRDefault="003E6E2C" w:rsidP="003E6E2C">
      <w:pPr>
        <w:tabs>
          <w:tab w:val="left" w:pos="18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Учитель:</w:t>
      </w:r>
      <w:r w:rsidRPr="003E6E2C">
        <w:rPr>
          <w:sz w:val="26"/>
          <w:szCs w:val="26"/>
        </w:rPr>
        <w:t xml:space="preserve"> </w:t>
      </w:r>
      <w:r w:rsidRPr="003E6E2C">
        <w:rPr>
          <w:rFonts w:ascii="Times New Roman" w:hAnsi="Times New Roman" w:cs="Times New Roman"/>
          <w:sz w:val="28"/>
          <w:szCs w:val="28"/>
        </w:rPr>
        <w:t>«Они записываются так:</w:t>
      </w:r>
    </w:p>
    <w:p w:rsidR="003E6E2C" w:rsidRPr="003E6E2C" w:rsidRDefault="00CC5564" w:rsidP="003E6E2C">
      <w:pPr>
        <w:tabs>
          <w:tab w:val="left" w:pos="18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="003E6E2C" w:rsidRPr="003E6E2C">
        <w:rPr>
          <w:rFonts w:ascii="Times New Roman" w:hAnsi="Times New Roman" w:cs="Times New Roman"/>
          <w:sz w:val="28"/>
          <w:szCs w:val="28"/>
        </w:rPr>
        <w:t xml:space="preserve"> – хлеба</w:t>
      </w:r>
    </w:p>
    <w:p w:rsidR="003E6E2C" w:rsidRPr="003E6E2C" w:rsidRDefault="00CC5564" w:rsidP="003E6E2C">
      <w:pPr>
        <w:tabs>
          <w:tab w:val="left" w:pos="18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</m:oMath>
      <w:r w:rsidR="003E6E2C" w:rsidRPr="003E6E2C">
        <w:rPr>
          <w:rFonts w:ascii="Times New Roman" w:hAnsi="Times New Roman" w:cs="Times New Roman"/>
          <w:sz w:val="28"/>
          <w:szCs w:val="28"/>
        </w:rPr>
        <w:t xml:space="preserve"> – палки колбасы</w:t>
      </w:r>
    </w:p>
    <w:p w:rsidR="003E6E2C" w:rsidRPr="003E6E2C" w:rsidRDefault="003E6E2C" w:rsidP="003E6E2C">
      <w:pPr>
        <w:tabs>
          <w:tab w:val="left" w:pos="18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6E2C" w:rsidRPr="003E6E2C" w:rsidRDefault="003E6E2C" w:rsidP="003E6E2C">
      <w:pPr>
        <w:tabs>
          <w:tab w:val="left" w:pos="18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E2C">
        <w:rPr>
          <w:rFonts w:ascii="Times New Roman" w:hAnsi="Times New Roman" w:cs="Times New Roman"/>
          <w:sz w:val="28"/>
          <w:szCs w:val="28"/>
        </w:rPr>
        <w:t>Читают так:</w:t>
      </w:r>
    </w:p>
    <w:p w:rsidR="003E6E2C" w:rsidRPr="003E6E2C" w:rsidRDefault="003E6E2C" w:rsidP="003E6E2C">
      <w:pPr>
        <w:tabs>
          <w:tab w:val="left" w:pos="18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E2C">
        <w:rPr>
          <w:rFonts w:ascii="Times New Roman" w:hAnsi="Times New Roman" w:cs="Times New Roman"/>
          <w:sz w:val="28"/>
          <w:szCs w:val="28"/>
        </w:rPr>
        <w:lastRenderedPageBreak/>
        <w:t>- Одна вторая хлеба.</w:t>
      </w:r>
    </w:p>
    <w:p w:rsidR="003E6E2C" w:rsidRPr="003E6E2C" w:rsidRDefault="003E6E2C" w:rsidP="003E6E2C">
      <w:pPr>
        <w:tabs>
          <w:tab w:val="left" w:pos="18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E2C">
        <w:rPr>
          <w:rFonts w:ascii="Times New Roman" w:hAnsi="Times New Roman" w:cs="Times New Roman"/>
          <w:sz w:val="28"/>
          <w:szCs w:val="28"/>
        </w:rPr>
        <w:t>- Одна четвертая палки колбасы.</w:t>
      </w:r>
    </w:p>
    <w:p w:rsidR="003E6E2C" w:rsidRPr="003E6E2C" w:rsidRDefault="003E6E2C" w:rsidP="003E6E2C">
      <w:pPr>
        <w:tabs>
          <w:tab w:val="left" w:pos="18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E2C">
        <w:rPr>
          <w:rFonts w:ascii="Times New Roman" w:hAnsi="Times New Roman" w:cs="Times New Roman"/>
          <w:sz w:val="28"/>
          <w:szCs w:val="28"/>
        </w:rPr>
        <w:t>Именно такие записи и называют обыкновенными дробями.</w:t>
      </w:r>
    </w:p>
    <w:p w:rsidR="003E6E2C" w:rsidRPr="003E6E2C" w:rsidRDefault="00CC5564" w:rsidP="003E6E2C">
      <w:pPr>
        <w:tabs>
          <w:tab w:val="left" w:pos="18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3E6E2C" w:rsidRPr="003E6E2C" w:rsidRDefault="003E6E2C" w:rsidP="003E6E2C">
      <w:pPr>
        <w:tabs>
          <w:tab w:val="left" w:pos="18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E2C">
        <w:rPr>
          <w:rFonts w:ascii="Times New Roman" w:hAnsi="Times New Roman" w:cs="Times New Roman"/>
          <w:sz w:val="28"/>
          <w:szCs w:val="28"/>
        </w:rPr>
        <w:t>У каждой составляющей этой записи есть свое название.</w:t>
      </w:r>
    </w:p>
    <w:p w:rsidR="003E6E2C" w:rsidRPr="003E6E2C" w:rsidRDefault="003E6E2C" w:rsidP="003E6E2C">
      <w:pPr>
        <w:tabs>
          <w:tab w:val="left" w:pos="18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E2C">
        <w:rPr>
          <w:rFonts w:ascii="Times New Roman" w:hAnsi="Times New Roman" w:cs="Times New Roman"/>
          <w:sz w:val="28"/>
          <w:szCs w:val="28"/>
        </w:rPr>
        <w:t>Число, которое записано сверху – называется числителем дроби.</w:t>
      </w:r>
    </w:p>
    <w:p w:rsidR="003E6E2C" w:rsidRPr="003E6E2C" w:rsidRDefault="003E6E2C" w:rsidP="003E6E2C">
      <w:pPr>
        <w:tabs>
          <w:tab w:val="left" w:pos="18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E2C">
        <w:rPr>
          <w:rFonts w:ascii="Times New Roman" w:hAnsi="Times New Roman" w:cs="Times New Roman"/>
          <w:sz w:val="28"/>
          <w:szCs w:val="28"/>
        </w:rPr>
        <w:t>Линия, которая разделяет числа – называется чертой дроби.</w:t>
      </w:r>
    </w:p>
    <w:p w:rsidR="003E6E2C" w:rsidRPr="003E6E2C" w:rsidRDefault="003E6E2C" w:rsidP="003E6E2C">
      <w:pPr>
        <w:tabs>
          <w:tab w:val="left" w:pos="18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E2C">
        <w:rPr>
          <w:rFonts w:ascii="Times New Roman" w:hAnsi="Times New Roman" w:cs="Times New Roman"/>
          <w:sz w:val="28"/>
          <w:szCs w:val="28"/>
        </w:rPr>
        <w:t>Число, которое записано под чертой – называется знаменателем дроби.</w:t>
      </w:r>
      <w:r w:rsidR="003A7884" w:rsidRPr="003A7884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3A7884" w:rsidRPr="003E6E2C">
        <w:rPr>
          <w:b/>
          <w:color w:val="000000"/>
          <w:sz w:val="28"/>
          <w:szCs w:val="28"/>
          <w:shd w:val="clear" w:color="auto" w:fill="FFFFFF"/>
        </w:rPr>
        <w:t>(Презентационный слайд №</w:t>
      </w:r>
      <w:r w:rsidR="003A7884">
        <w:rPr>
          <w:b/>
          <w:color w:val="000000"/>
          <w:sz w:val="28"/>
          <w:szCs w:val="28"/>
          <w:shd w:val="clear" w:color="auto" w:fill="FFFFFF"/>
        </w:rPr>
        <w:t>4</w:t>
      </w:r>
      <w:r w:rsidR="003A7884" w:rsidRPr="003E6E2C">
        <w:rPr>
          <w:b/>
          <w:color w:val="000000"/>
          <w:sz w:val="28"/>
          <w:szCs w:val="28"/>
          <w:shd w:val="clear" w:color="auto" w:fill="FFFFFF"/>
        </w:rPr>
        <w:t>)</w:t>
      </w:r>
      <w:r w:rsidR="003A7884">
        <w:rPr>
          <w:b/>
          <w:color w:val="000000"/>
          <w:sz w:val="28"/>
          <w:szCs w:val="28"/>
          <w:shd w:val="clear" w:color="auto" w:fill="FFFFFF"/>
        </w:rPr>
        <w:t>.</w:t>
      </w:r>
    </w:p>
    <w:p w:rsidR="003E6E2C" w:rsidRPr="003E6E2C" w:rsidRDefault="003E6E2C" w:rsidP="003E6E2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Ученики: </w:t>
      </w:r>
      <w:r w:rsidRPr="003E6E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можно ли написать наоборот, 2 сверху, а 1 снизу?</w:t>
      </w:r>
    </w:p>
    <w:p w:rsidR="003E6E2C" w:rsidRDefault="003E6E2C" w:rsidP="003E6E2C">
      <w:pPr>
        <w:pStyle w:val="c2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Учитель: </w:t>
      </w:r>
      <w:r w:rsidRPr="003E6E2C">
        <w:rPr>
          <w:sz w:val="28"/>
          <w:szCs w:val="28"/>
        </w:rPr>
        <w:t xml:space="preserve">У числителя и знаменателя есть свои обязанности. Знаменатель дроби показывает. На сколько равных частей разделили что-то целое. А числитель </w:t>
      </w:r>
      <w:proofErr w:type="gramStart"/>
      <w:r w:rsidRPr="003E6E2C">
        <w:rPr>
          <w:sz w:val="28"/>
          <w:szCs w:val="28"/>
        </w:rPr>
        <w:t>показывает</w:t>
      </w:r>
      <w:proofErr w:type="gramEnd"/>
      <w:r w:rsidRPr="003E6E2C">
        <w:rPr>
          <w:sz w:val="28"/>
          <w:szCs w:val="28"/>
        </w:rPr>
        <w:t xml:space="preserve"> сколько частей взяли.»</w:t>
      </w:r>
      <w:r>
        <w:rPr>
          <w:sz w:val="28"/>
          <w:szCs w:val="28"/>
        </w:rPr>
        <w:t xml:space="preserve"> </w:t>
      </w:r>
      <w:r>
        <w:rPr>
          <w:rStyle w:val="c5"/>
          <w:rFonts w:eastAsia="Calibri"/>
          <w:color w:val="000000"/>
          <w:sz w:val="28"/>
          <w:szCs w:val="28"/>
        </w:rPr>
        <w:t xml:space="preserve">Ребята, прочитайте обыкновенные дроби, которые вы видите на экране, назовите числитель и знаменатель </w:t>
      </w:r>
      <w:r w:rsidRPr="003E6E2C">
        <w:rPr>
          <w:b/>
          <w:color w:val="000000"/>
          <w:sz w:val="28"/>
          <w:szCs w:val="28"/>
          <w:shd w:val="clear" w:color="auto" w:fill="FFFFFF"/>
        </w:rPr>
        <w:t>(Презентационный слайд №</w:t>
      </w:r>
      <w:r w:rsidR="003A7884">
        <w:rPr>
          <w:b/>
          <w:color w:val="000000"/>
          <w:sz w:val="28"/>
          <w:szCs w:val="28"/>
          <w:shd w:val="clear" w:color="auto" w:fill="FFFFFF"/>
        </w:rPr>
        <w:t>5</w:t>
      </w:r>
      <w:r w:rsidRPr="003E6E2C">
        <w:rPr>
          <w:b/>
          <w:color w:val="000000"/>
          <w:sz w:val="28"/>
          <w:szCs w:val="28"/>
          <w:shd w:val="clear" w:color="auto" w:fill="FFFFFF"/>
        </w:rPr>
        <w:t xml:space="preserve"> представлены </w:t>
      </w:r>
      <w:r>
        <w:rPr>
          <w:b/>
          <w:color w:val="000000"/>
          <w:sz w:val="28"/>
          <w:szCs w:val="28"/>
          <w:shd w:val="clear" w:color="auto" w:fill="FFFFFF"/>
        </w:rPr>
        <w:t>обыкновенные дроби</w:t>
      </w:r>
      <w:r w:rsidRPr="003E6E2C">
        <w:rPr>
          <w:b/>
          <w:color w:val="000000"/>
          <w:sz w:val="28"/>
          <w:szCs w:val="28"/>
          <w:shd w:val="clear" w:color="auto" w:fill="FFFFFF"/>
        </w:rPr>
        <w:t>)</w:t>
      </w:r>
      <w:r>
        <w:rPr>
          <w:b/>
          <w:color w:val="000000"/>
          <w:sz w:val="28"/>
          <w:szCs w:val="28"/>
          <w:shd w:val="clear" w:color="auto" w:fill="FFFFFF"/>
        </w:rPr>
        <w:t>.</w:t>
      </w:r>
    </w:p>
    <w:p w:rsidR="003E6E2C" w:rsidRPr="003E6E2C" w:rsidRDefault="00CC5564" w:rsidP="003039AE">
      <w:pPr>
        <w:pStyle w:val="c2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2</m:t>
            </m:r>
          </m:den>
        </m:f>
      </m:oMath>
      <w:r w:rsidR="003E6E2C" w:rsidRPr="003E6E2C">
        <w:rPr>
          <w:color w:val="000000"/>
          <w:sz w:val="28"/>
          <w:szCs w:val="28"/>
        </w:rPr>
        <w:t>,</w:t>
      </w:r>
      <m:oMath>
        <m:r>
          <w:rPr>
            <w:rFonts w:ascii="Cambria Math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4</m:t>
            </m:r>
          </m:den>
        </m:f>
        <m:r>
          <w:rPr>
            <w:rFonts w:ascii="Cambria Math"/>
            <w:color w:val="000000"/>
            <w:sz w:val="28"/>
            <w:szCs w:val="28"/>
          </w:rPr>
          <m:t xml:space="preserve">, 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6</m:t>
            </m:r>
          </m:den>
        </m:f>
        <m:r>
          <w:rPr>
            <w:rFonts w:ascii="Cambria Math"/>
            <w:color w:val="000000"/>
            <w:sz w:val="28"/>
            <w:szCs w:val="28"/>
          </w:rPr>
          <m:t xml:space="preserve">, 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4</m:t>
            </m:r>
          </m:den>
        </m:f>
        <m:r>
          <w:rPr>
            <w:rFonts w:ascii="Cambria Math"/>
            <w:color w:val="000000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65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100</m:t>
            </m:r>
          </m:den>
        </m:f>
        <m:r>
          <w:rPr>
            <w:rFonts w:ascii="Cambria Math"/>
            <w:color w:val="000000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13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56</m:t>
            </m:r>
          </m:den>
        </m:f>
        <m:r>
          <w:rPr>
            <w:rFonts w:ascii="Cambria Math"/>
            <w:color w:val="000000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9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254</m:t>
            </m:r>
          </m:den>
        </m:f>
        <m:r>
          <w:rPr>
            <w:rFonts w:ascii="Cambria Math"/>
            <w:color w:val="000000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17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428</m:t>
            </m:r>
          </m:den>
        </m:f>
        <m:r>
          <w:rPr>
            <w:rFonts w:ascii="Cambria Math"/>
            <w:color w:val="000000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31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134</m:t>
            </m:r>
          </m:den>
        </m:f>
      </m:oMath>
    </w:p>
    <w:p w:rsidR="003E6E2C" w:rsidRDefault="003E6E2C" w:rsidP="003E6E2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039AE" w:rsidRDefault="003039AE" w:rsidP="003039A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19"/>
          <w:szCs w:val="19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Учитель: </w:t>
      </w:r>
      <w:r>
        <w:rPr>
          <w:rStyle w:val="c5"/>
          <w:rFonts w:eastAsia="Calibri"/>
          <w:color w:val="000000"/>
          <w:sz w:val="28"/>
          <w:szCs w:val="28"/>
        </w:rPr>
        <w:t>Ребята, мне на электронный ящик, пришло письмо от Незнайки.</w:t>
      </w:r>
    </w:p>
    <w:p w:rsidR="003039AE" w:rsidRPr="003039AE" w:rsidRDefault="003039AE" w:rsidP="003039A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039AE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«Дорогие друзья пятиклассники! Я запутался в нахождении части закрашенной и не закрашенной фигуры. Помогите мне их найти». </w:t>
      </w:r>
      <w:r w:rsidRPr="003039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Работа с интерактивным заданием № 1</w:t>
      </w:r>
    </w:p>
    <w:p w:rsidR="003039AE" w:rsidRDefault="003039AE" w:rsidP="003039AE">
      <w:pPr>
        <w:pStyle w:val="c3"/>
        <w:shd w:val="clear" w:color="auto" w:fill="FFFFFF"/>
        <w:spacing w:before="0" w:beforeAutospacing="0" w:after="0" w:afterAutospacing="0"/>
        <w:jc w:val="both"/>
        <w:rPr>
          <w:rStyle w:val="c5"/>
          <w:rFonts w:eastAsia="Calibri"/>
          <w:color w:val="000000"/>
          <w:sz w:val="28"/>
          <w:szCs w:val="28"/>
        </w:rPr>
      </w:pPr>
    </w:p>
    <w:p w:rsidR="003039AE" w:rsidRDefault="003039AE" w:rsidP="003039A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19"/>
          <w:szCs w:val="19"/>
        </w:rPr>
      </w:pPr>
      <w:r>
        <w:rPr>
          <w:noProof/>
          <w:color w:val="000000"/>
          <w:sz w:val="19"/>
          <w:szCs w:val="19"/>
        </w:rPr>
        <w:drawing>
          <wp:inline distT="0" distB="0" distL="0" distR="0">
            <wp:extent cx="5944235" cy="11887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25D" w:rsidRDefault="00F5125D" w:rsidP="003039A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19"/>
          <w:szCs w:val="19"/>
        </w:rPr>
      </w:pPr>
    </w:p>
    <w:p w:rsidR="007248C9" w:rsidRDefault="007248C9" w:rsidP="003039A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(Инструкция по работе с интерактивным элементом</w:t>
      </w:r>
      <w:r w:rsidR="003B39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 установите соответствие</w:t>
      </w:r>
      <w:r w:rsidR="00114F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="00114F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114F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Какая часть фигуры закрашена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proofErr w:type="gramEnd"/>
    </w:p>
    <w:p w:rsidR="00394FCE" w:rsidRPr="00394FCE" w:rsidRDefault="00394FCE" w:rsidP="00394F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Работа  с интерактивным заданием №2</w:t>
      </w:r>
      <w:r w:rsidR="00F512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(Математический диктант)</w:t>
      </w:r>
      <w:r w:rsidRPr="00394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512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Запишите в виде обыкновенной дроби.</w:t>
      </w:r>
    </w:p>
    <w:p w:rsidR="00801802" w:rsidRPr="00394FCE" w:rsidRDefault="004D7E31" w:rsidP="00394FC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color w:val="000000"/>
          <w:sz w:val="28"/>
          <w:szCs w:val="28"/>
        </w:rPr>
        <w:t>Две седьмых</w:t>
      </w:r>
    </w:p>
    <w:p w:rsidR="00801802" w:rsidRPr="00394FCE" w:rsidRDefault="004D7E31" w:rsidP="00394FC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Четыре девятых</w:t>
      </w:r>
    </w:p>
    <w:p w:rsidR="00801802" w:rsidRPr="00394FCE" w:rsidRDefault="004D7E31" w:rsidP="00394FC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Одна сотая </w:t>
      </w:r>
    </w:p>
    <w:p w:rsidR="00801802" w:rsidRPr="00394FCE" w:rsidRDefault="004D7E31" w:rsidP="00394FC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color w:val="000000"/>
          <w:sz w:val="28"/>
          <w:szCs w:val="28"/>
        </w:rPr>
        <w:t>Шесть восьмых</w:t>
      </w:r>
    </w:p>
    <w:p w:rsidR="00801802" w:rsidRPr="00394FCE" w:rsidRDefault="004D7E31" w:rsidP="00394FC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color w:val="000000"/>
          <w:sz w:val="28"/>
          <w:szCs w:val="28"/>
        </w:rPr>
        <w:t>Три двадцать пятых</w:t>
      </w:r>
    </w:p>
    <w:p w:rsidR="00394FCE" w:rsidRDefault="00394FCE" w:rsidP="003039A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248C9" w:rsidRDefault="00394FCE" w:rsidP="003B39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</w:t>
      </w:r>
      <w:r w:rsidR="007248C9">
        <w:rPr>
          <w:rFonts w:ascii="Times New Roman" w:eastAsia="Times New Roman" w:hAnsi="Times New Roman" w:cs="Times New Roman"/>
          <w:b/>
          <w:sz w:val="28"/>
          <w:szCs w:val="28"/>
        </w:rPr>
        <w:t xml:space="preserve">асть 3. Заключение </w:t>
      </w:r>
      <w:r w:rsidR="007248C9">
        <w:rPr>
          <w:rFonts w:ascii="Times New Roman" w:eastAsia="Times New Roman" w:hAnsi="Times New Roman" w:cs="Times New Roman"/>
          <w:sz w:val="28"/>
          <w:szCs w:val="28"/>
        </w:rPr>
        <w:t>(до 5 минут).</w:t>
      </w:r>
    </w:p>
    <w:p w:rsidR="003B3993" w:rsidRPr="003B3993" w:rsidRDefault="007248C9" w:rsidP="003B39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Учитель: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сегодня говорили о том, </w:t>
      </w:r>
      <w:r w:rsidR="00394FCE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такое обыкновенные дроби</w:t>
      </w:r>
      <w:r w:rsidR="000D29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399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(Презентаци</w:t>
      </w:r>
      <w:r w:rsidR="00394FCE" w:rsidRPr="003E6E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онный слайд №</w:t>
      </w:r>
      <w:r w:rsidR="00394FCE">
        <w:rPr>
          <w:b/>
          <w:color w:val="000000"/>
          <w:sz w:val="28"/>
          <w:szCs w:val="28"/>
          <w:shd w:val="clear" w:color="auto" w:fill="FFFFFF"/>
        </w:rPr>
        <w:t xml:space="preserve">5 </w:t>
      </w:r>
      <w:r w:rsidR="00394FCE" w:rsidRPr="003E6E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3B399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изображены чемодан и мусорный бак</w:t>
      </w:r>
      <w:r w:rsidR="00394FCE" w:rsidRPr="003E6E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  <w:r w:rsidR="00394FCE">
        <w:rPr>
          <w:b/>
          <w:color w:val="000000"/>
          <w:sz w:val="28"/>
          <w:szCs w:val="28"/>
          <w:shd w:val="clear" w:color="auto" w:fill="FFFFFF"/>
        </w:rPr>
        <w:t>.</w:t>
      </w:r>
    </w:p>
    <w:p w:rsidR="007248C9" w:rsidRPr="00394FCE" w:rsidRDefault="00394FCE" w:rsidP="00394F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94FCE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3B3993">
        <w:rPr>
          <w:rFonts w:ascii="Times New Roman" w:hAnsi="Times New Roman" w:cs="Times New Roman"/>
          <w:b/>
          <w:i/>
          <w:sz w:val="28"/>
          <w:szCs w:val="28"/>
        </w:rPr>
        <w:t xml:space="preserve">первом листочке напишите то, что Вы бы взяли на следующий урок, </w:t>
      </w:r>
      <w:r w:rsidR="003B3993">
        <w:rPr>
          <w:rFonts w:ascii="Times New Roman" w:hAnsi="Times New Roman" w:cs="Times New Roman"/>
          <w:b/>
          <w:i/>
          <w:sz w:val="28"/>
          <w:szCs w:val="28"/>
        </w:rPr>
        <w:lastRenderedPageBreak/>
        <w:t>а на втором то, что бы вы хотели выкинуть в мусорный бак.</w:t>
      </w:r>
      <w:r w:rsidR="005E6A9C">
        <w:rPr>
          <w:rFonts w:ascii="Times New Roman" w:hAnsi="Times New Roman" w:cs="Times New Roman"/>
          <w:b/>
          <w:i/>
          <w:sz w:val="28"/>
          <w:szCs w:val="28"/>
        </w:rPr>
        <w:t xml:space="preserve"> Ученики пишут свои рассуждения. Подводится итог урока.</w:t>
      </w:r>
    </w:p>
    <w:p w:rsidR="00C62FA8" w:rsidRPr="007248C9" w:rsidRDefault="00C62FA8" w:rsidP="007248C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sectPr w:rsidR="00C62FA8" w:rsidRPr="007248C9" w:rsidSect="007248C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 Neue">
    <w:altName w:val="Arial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1FAA"/>
    <w:multiLevelType w:val="hybridMultilevel"/>
    <w:tmpl w:val="E23C91FA"/>
    <w:lvl w:ilvl="0" w:tplc="CBAAB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C8C3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2AB9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2A64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44B3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066A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9E95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DC04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E83F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22431F"/>
    <w:multiLevelType w:val="multilevel"/>
    <w:tmpl w:val="6FC08B4E"/>
    <w:lvl w:ilvl="0">
      <w:start w:val="1"/>
      <w:numFmt w:val="decimal"/>
      <w:lvlText w:val="%1"/>
      <w:lvlJc w:val="left"/>
      <w:pPr>
        <w:ind w:left="1248" w:hanging="1018"/>
      </w:pPr>
    </w:lvl>
    <w:lvl w:ilvl="1">
      <w:start w:val="2"/>
      <w:numFmt w:val="decimal"/>
      <w:lvlText w:val="%1-%2"/>
      <w:lvlJc w:val="left"/>
      <w:pPr>
        <w:ind w:left="1248" w:hanging="1018"/>
      </w:pPr>
      <w:rPr>
        <w:rFonts w:ascii="Helvetica Neue" w:eastAsia="Helvetica Neue" w:hAnsi="Helvetica Neue" w:cs="Helvetica Neue"/>
        <w:color w:val="F34353"/>
        <w:sz w:val="72"/>
        <w:szCs w:val="72"/>
      </w:rPr>
    </w:lvl>
    <w:lvl w:ilvl="2">
      <w:start w:val="1"/>
      <w:numFmt w:val="decimal"/>
      <w:lvlText w:val="%3."/>
      <w:lvlJc w:val="left"/>
      <w:pPr>
        <w:ind w:left="947" w:hanging="260"/>
      </w:pPr>
      <w:rPr>
        <w:rFonts w:ascii="Times New Roman" w:eastAsia="Times New Roman" w:hAnsi="Times New Roman" w:cs="Times New Roman"/>
        <w:sz w:val="26"/>
        <w:szCs w:val="26"/>
      </w:rPr>
    </w:lvl>
    <w:lvl w:ilvl="3">
      <w:numFmt w:val="bullet"/>
      <w:lvlText w:val="•"/>
      <w:lvlJc w:val="left"/>
      <w:pPr>
        <w:ind w:left="5940" w:hanging="260"/>
      </w:pPr>
    </w:lvl>
    <w:lvl w:ilvl="4">
      <w:numFmt w:val="bullet"/>
      <w:lvlText w:val="•"/>
      <w:lvlJc w:val="left"/>
      <w:pPr>
        <w:ind w:left="6461" w:hanging="260"/>
      </w:pPr>
    </w:lvl>
    <w:lvl w:ilvl="5">
      <w:numFmt w:val="bullet"/>
      <w:lvlText w:val="•"/>
      <w:lvlJc w:val="left"/>
      <w:pPr>
        <w:ind w:left="6982" w:hanging="260"/>
      </w:pPr>
    </w:lvl>
    <w:lvl w:ilvl="6">
      <w:numFmt w:val="bullet"/>
      <w:lvlText w:val="•"/>
      <w:lvlJc w:val="left"/>
      <w:pPr>
        <w:ind w:left="7503" w:hanging="260"/>
      </w:pPr>
    </w:lvl>
    <w:lvl w:ilvl="7">
      <w:numFmt w:val="bullet"/>
      <w:lvlText w:val="•"/>
      <w:lvlJc w:val="left"/>
      <w:pPr>
        <w:ind w:left="8024" w:hanging="260"/>
      </w:pPr>
    </w:lvl>
    <w:lvl w:ilvl="8">
      <w:numFmt w:val="bullet"/>
      <w:lvlText w:val="•"/>
      <w:lvlJc w:val="left"/>
      <w:pPr>
        <w:ind w:left="8544" w:hanging="260"/>
      </w:pPr>
    </w:lvl>
  </w:abstractNum>
  <w:abstractNum w:abstractNumId="2">
    <w:nsid w:val="2EF2260D"/>
    <w:multiLevelType w:val="multilevel"/>
    <w:tmpl w:val="CE9E16BC"/>
    <w:lvl w:ilvl="0">
      <w:start w:val="1"/>
      <w:numFmt w:val="decimal"/>
      <w:lvlText w:val="%1."/>
      <w:lvlJc w:val="left"/>
      <w:pPr>
        <w:ind w:left="402" w:hanging="281"/>
      </w:pPr>
      <w:rPr>
        <w:rFonts w:ascii="Times New Roman" w:eastAsia="Times New Roman" w:hAnsi="Times New Roman" w:cs="Times New Roman"/>
        <w:sz w:val="28"/>
        <w:szCs w:val="28"/>
      </w:rPr>
    </w:lvl>
    <w:lvl w:ilvl="1">
      <w:numFmt w:val="bullet"/>
      <w:lvlText w:val="•"/>
      <w:lvlJc w:val="left"/>
      <w:pPr>
        <w:ind w:left="1318" w:hanging="280"/>
      </w:pPr>
    </w:lvl>
    <w:lvl w:ilvl="2">
      <w:numFmt w:val="bullet"/>
      <w:lvlText w:val="•"/>
      <w:lvlJc w:val="left"/>
      <w:pPr>
        <w:ind w:left="2237" w:hanging="281"/>
      </w:pPr>
    </w:lvl>
    <w:lvl w:ilvl="3">
      <w:numFmt w:val="bullet"/>
      <w:lvlText w:val="•"/>
      <w:lvlJc w:val="left"/>
      <w:pPr>
        <w:ind w:left="3155" w:hanging="281"/>
      </w:pPr>
    </w:lvl>
    <w:lvl w:ilvl="4">
      <w:numFmt w:val="bullet"/>
      <w:lvlText w:val="•"/>
      <w:lvlJc w:val="left"/>
      <w:pPr>
        <w:ind w:left="4074" w:hanging="281"/>
      </w:pPr>
    </w:lvl>
    <w:lvl w:ilvl="5">
      <w:numFmt w:val="bullet"/>
      <w:lvlText w:val="•"/>
      <w:lvlJc w:val="left"/>
      <w:pPr>
        <w:ind w:left="4993" w:hanging="281"/>
      </w:pPr>
    </w:lvl>
    <w:lvl w:ilvl="6">
      <w:numFmt w:val="bullet"/>
      <w:lvlText w:val="•"/>
      <w:lvlJc w:val="left"/>
      <w:pPr>
        <w:ind w:left="5911" w:hanging="281"/>
      </w:pPr>
    </w:lvl>
    <w:lvl w:ilvl="7">
      <w:numFmt w:val="bullet"/>
      <w:lvlText w:val="•"/>
      <w:lvlJc w:val="left"/>
      <w:pPr>
        <w:ind w:left="6830" w:hanging="281"/>
      </w:pPr>
    </w:lvl>
    <w:lvl w:ilvl="8">
      <w:numFmt w:val="bullet"/>
      <w:lvlText w:val="•"/>
      <w:lvlJc w:val="left"/>
      <w:pPr>
        <w:ind w:left="7749" w:hanging="281"/>
      </w:pPr>
    </w:lvl>
  </w:abstractNum>
  <w:abstractNum w:abstractNumId="3">
    <w:nsid w:val="3F974F83"/>
    <w:multiLevelType w:val="multilevel"/>
    <w:tmpl w:val="52B2D964"/>
    <w:lvl w:ilvl="0">
      <w:start w:val="1"/>
      <w:numFmt w:val="decimal"/>
      <w:lvlText w:val="%1."/>
      <w:lvlJc w:val="left"/>
      <w:pPr>
        <w:ind w:left="947" w:hanging="260"/>
      </w:pPr>
      <w:rPr>
        <w:rFonts w:ascii="Times New Roman" w:eastAsia="Times New Roman" w:hAnsi="Times New Roman" w:cs="Times New Roman"/>
        <w:sz w:val="26"/>
        <w:szCs w:val="26"/>
      </w:rPr>
    </w:lvl>
    <w:lvl w:ilvl="1">
      <w:numFmt w:val="bullet"/>
      <w:lvlText w:val="•"/>
      <w:lvlJc w:val="left"/>
      <w:pPr>
        <w:ind w:left="1804" w:hanging="260"/>
      </w:pPr>
    </w:lvl>
    <w:lvl w:ilvl="2">
      <w:numFmt w:val="bullet"/>
      <w:lvlText w:val="•"/>
      <w:lvlJc w:val="left"/>
      <w:pPr>
        <w:ind w:left="2669" w:hanging="260"/>
      </w:pPr>
    </w:lvl>
    <w:lvl w:ilvl="3">
      <w:numFmt w:val="bullet"/>
      <w:lvlText w:val="•"/>
      <w:lvlJc w:val="left"/>
      <w:pPr>
        <w:ind w:left="3533" w:hanging="260"/>
      </w:pPr>
    </w:lvl>
    <w:lvl w:ilvl="4">
      <w:numFmt w:val="bullet"/>
      <w:lvlText w:val="•"/>
      <w:lvlJc w:val="left"/>
      <w:pPr>
        <w:ind w:left="4398" w:hanging="260"/>
      </w:pPr>
    </w:lvl>
    <w:lvl w:ilvl="5">
      <w:numFmt w:val="bullet"/>
      <w:lvlText w:val="•"/>
      <w:lvlJc w:val="left"/>
      <w:pPr>
        <w:ind w:left="5263" w:hanging="260"/>
      </w:pPr>
    </w:lvl>
    <w:lvl w:ilvl="6">
      <w:numFmt w:val="bullet"/>
      <w:lvlText w:val="•"/>
      <w:lvlJc w:val="left"/>
      <w:pPr>
        <w:ind w:left="6127" w:hanging="260"/>
      </w:pPr>
    </w:lvl>
    <w:lvl w:ilvl="7">
      <w:numFmt w:val="bullet"/>
      <w:lvlText w:val="•"/>
      <w:lvlJc w:val="left"/>
      <w:pPr>
        <w:ind w:left="6992" w:hanging="260"/>
      </w:pPr>
    </w:lvl>
    <w:lvl w:ilvl="8">
      <w:numFmt w:val="bullet"/>
      <w:lvlText w:val="•"/>
      <w:lvlJc w:val="left"/>
      <w:pPr>
        <w:ind w:left="7857" w:hanging="260"/>
      </w:pPr>
    </w:lvl>
  </w:abstractNum>
  <w:abstractNum w:abstractNumId="4">
    <w:nsid w:val="46141FFA"/>
    <w:multiLevelType w:val="multilevel"/>
    <w:tmpl w:val="D8DADBAA"/>
    <w:lvl w:ilvl="0">
      <w:numFmt w:val="bullet"/>
      <w:lvlText w:val="●"/>
      <w:lvlJc w:val="left"/>
      <w:pPr>
        <w:ind w:left="830" w:hanging="425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numFmt w:val="bullet"/>
      <w:lvlText w:val="•"/>
      <w:lvlJc w:val="left"/>
      <w:pPr>
        <w:ind w:left="1714" w:hanging="425"/>
      </w:pPr>
    </w:lvl>
    <w:lvl w:ilvl="2">
      <w:numFmt w:val="bullet"/>
      <w:lvlText w:val="•"/>
      <w:lvlJc w:val="left"/>
      <w:pPr>
        <w:ind w:left="2589" w:hanging="425"/>
      </w:pPr>
    </w:lvl>
    <w:lvl w:ilvl="3">
      <w:numFmt w:val="bullet"/>
      <w:lvlText w:val="•"/>
      <w:lvlJc w:val="left"/>
      <w:pPr>
        <w:ind w:left="3463" w:hanging="425"/>
      </w:pPr>
    </w:lvl>
    <w:lvl w:ilvl="4">
      <w:numFmt w:val="bullet"/>
      <w:lvlText w:val="•"/>
      <w:lvlJc w:val="left"/>
      <w:pPr>
        <w:ind w:left="4338" w:hanging="425"/>
      </w:pPr>
    </w:lvl>
    <w:lvl w:ilvl="5">
      <w:numFmt w:val="bullet"/>
      <w:lvlText w:val="•"/>
      <w:lvlJc w:val="left"/>
      <w:pPr>
        <w:ind w:left="5213" w:hanging="425"/>
      </w:pPr>
    </w:lvl>
    <w:lvl w:ilvl="6">
      <w:numFmt w:val="bullet"/>
      <w:lvlText w:val="•"/>
      <w:lvlJc w:val="left"/>
      <w:pPr>
        <w:ind w:left="6087" w:hanging="425"/>
      </w:pPr>
    </w:lvl>
    <w:lvl w:ilvl="7">
      <w:numFmt w:val="bullet"/>
      <w:lvlText w:val="•"/>
      <w:lvlJc w:val="left"/>
      <w:pPr>
        <w:ind w:left="6962" w:hanging="425"/>
      </w:pPr>
    </w:lvl>
    <w:lvl w:ilvl="8">
      <w:numFmt w:val="bullet"/>
      <w:lvlText w:val="•"/>
      <w:lvlJc w:val="left"/>
      <w:pPr>
        <w:ind w:left="7837" w:hanging="425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48C9"/>
    <w:rsid w:val="000D290A"/>
    <w:rsid w:val="000D4579"/>
    <w:rsid w:val="00114F01"/>
    <w:rsid w:val="003039AE"/>
    <w:rsid w:val="00394FCE"/>
    <w:rsid w:val="003A7884"/>
    <w:rsid w:val="003B3993"/>
    <w:rsid w:val="003E6E2C"/>
    <w:rsid w:val="004D7E31"/>
    <w:rsid w:val="005E6A9C"/>
    <w:rsid w:val="007248C9"/>
    <w:rsid w:val="0078503D"/>
    <w:rsid w:val="007E1BB0"/>
    <w:rsid w:val="00801802"/>
    <w:rsid w:val="008B2293"/>
    <w:rsid w:val="00B24039"/>
    <w:rsid w:val="00C62FA8"/>
    <w:rsid w:val="00CC5564"/>
    <w:rsid w:val="00D372FA"/>
    <w:rsid w:val="00E40A69"/>
    <w:rsid w:val="00EA5567"/>
    <w:rsid w:val="00F51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8C9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579"/>
    <w:rPr>
      <w:rFonts w:ascii="Tahoma" w:eastAsia="Calibri" w:hAnsi="Tahoma" w:cs="Tahoma"/>
      <w:sz w:val="16"/>
      <w:szCs w:val="16"/>
      <w:lang w:eastAsia="ru-RU"/>
    </w:rPr>
  </w:style>
  <w:style w:type="paragraph" w:customStyle="1" w:styleId="c3">
    <w:name w:val="c3"/>
    <w:basedOn w:val="a"/>
    <w:rsid w:val="00785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8503D"/>
  </w:style>
  <w:style w:type="paragraph" w:customStyle="1" w:styleId="c15">
    <w:name w:val="c15"/>
    <w:basedOn w:val="a"/>
    <w:rsid w:val="00785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78503D"/>
  </w:style>
  <w:style w:type="paragraph" w:customStyle="1" w:styleId="c22">
    <w:name w:val="c22"/>
    <w:basedOn w:val="a"/>
    <w:rsid w:val="003E6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3E6E2C"/>
  </w:style>
  <w:style w:type="character" w:styleId="a5">
    <w:name w:val="Placeholder Text"/>
    <w:basedOn w:val="a0"/>
    <w:uiPriority w:val="99"/>
    <w:semiHidden/>
    <w:rsid w:val="003E6E2C"/>
    <w:rPr>
      <w:color w:val="808080"/>
    </w:rPr>
  </w:style>
  <w:style w:type="paragraph" w:styleId="a6">
    <w:name w:val="List Paragraph"/>
    <w:basedOn w:val="a"/>
    <w:uiPriority w:val="34"/>
    <w:qFormat/>
    <w:rsid w:val="00394F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5110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71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31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599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094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881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</dc:creator>
  <cp:lastModifiedBy>Тайняшево 13</cp:lastModifiedBy>
  <cp:revision>5</cp:revision>
  <dcterms:created xsi:type="dcterms:W3CDTF">2023-02-13T09:07:00Z</dcterms:created>
  <dcterms:modified xsi:type="dcterms:W3CDTF">2023-02-17T04:54:00Z</dcterms:modified>
</cp:coreProperties>
</file>